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5D61" w:rsidRDefault="00321EF2">
      <w:pPr>
        <w:pStyle w:val="Titolo1"/>
        <w:ind w:left="212"/>
        <w:jc w:val="center"/>
      </w:pPr>
      <w:r>
        <w:t>Allegato 3. Istruzioni per la rendicontazione</w:t>
      </w:r>
    </w:p>
    <w:p w:rsidR="007E5D61" w:rsidRDefault="007E5D61">
      <w:pPr>
        <w:pBdr>
          <w:top w:val="nil"/>
          <w:left w:val="nil"/>
          <w:bottom w:val="nil"/>
          <w:right w:val="nil"/>
          <w:between w:val="nil"/>
        </w:pBdr>
        <w:ind w:hanging="212"/>
        <w:rPr>
          <w:b/>
          <w:color w:val="000000"/>
          <w:sz w:val="24"/>
          <w:szCs w:val="24"/>
        </w:rPr>
      </w:pPr>
    </w:p>
    <w:p w:rsidR="007E5D61" w:rsidRDefault="00321EF2">
      <w:pPr>
        <w:spacing w:before="179" w:line="465" w:lineRule="auto"/>
        <w:ind w:left="496" w:right="2043" w:firstLine="1607"/>
        <w:jc w:val="both"/>
        <w:rPr>
          <w:b/>
        </w:rPr>
      </w:pPr>
      <w:r>
        <w:rPr>
          <w:b/>
        </w:rPr>
        <w:t xml:space="preserve">Piano di Formazione per i Docenti in servizio – A.S.  2020-21 - </w:t>
      </w:r>
      <w:r>
        <w:rPr>
          <w:b/>
        </w:rPr>
        <w:t xml:space="preserve"> Scuole dell’ambito</w:t>
      </w:r>
    </w:p>
    <w:p w:rsidR="007E5D61" w:rsidRDefault="007E5D61">
      <w:pPr>
        <w:pBdr>
          <w:top w:val="nil"/>
          <w:left w:val="nil"/>
          <w:bottom w:val="nil"/>
          <w:right w:val="nil"/>
          <w:between w:val="nil"/>
        </w:pBdr>
        <w:spacing w:before="9"/>
        <w:ind w:hanging="212"/>
        <w:rPr>
          <w:color w:val="000000"/>
          <w:sz w:val="20"/>
          <w:szCs w:val="20"/>
        </w:rPr>
      </w:pPr>
    </w:p>
    <w:p w:rsidR="007E5D61" w:rsidRDefault="00321EF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212" w:right="150" w:firstLine="283"/>
        <w:jc w:val="both"/>
        <w:rPr>
          <w:color w:val="000000"/>
        </w:rPr>
      </w:pPr>
      <w:r>
        <w:rPr>
          <w:color w:val="000000"/>
        </w:rPr>
        <w:t>Le singole istituzioni scolastiche, preso atto della propria assegnazione complessiva, della quale ricevono un anticipo del 50% da questa scuola polo per la formazione, predispongono le attività formative deliberate dal collegio dei docenti.</w:t>
      </w:r>
    </w:p>
    <w:p w:rsidR="007E5D61" w:rsidRPr="00321EF2" w:rsidRDefault="00321EF2">
      <w:pPr>
        <w:pBdr>
          <w:top w:val="nil"/>
          <w:left w:val="nil"/>
          <w:bottom w:val="nil"/>
          <w:right w:val="nil"/>
          <w:between w:val="nil"/>
        </w:pBdr>
        <w:spacing w:before="200" w:line="276" w:lineRule="auto"/>
        <w:ind w:left="212" w:right="159" w:firstLine="283"/>
        <w:jc w:val="both"/>
        <w:rPr>
          <w:b/>
          <w:color w:val="000000"/>
        </w:rPr>
      </w:pPr>
      <w:r>
        <w:rPr>
          <w:color w:val="000000"/>
        </w:rPr>
        <w:t xml:space="preserve">Tali attività </w:t>
      </w:r>
      <w:r>
        <w:rPr>
          <w:color w:val="000000"/>
        </w:rPr>
        <w:t xml:space="preserve">dovranno concludersi/ essere </w:t>
      </w:r>
      <w:proofErr w:type="gramStart"/>
      <w:r>
        <w:rPr>
          <w:color w:val="000000"/>
        </w:rPr>
        <w:t xml:space="preserve">impegnate </w:t>
      </w:r>
      <w:r>
        <w:rPr>
          <w:color w:val="000000"/>
        </w:rPr>
        <w:t xml:space="preserve"> entro</w:t>
      </w:r>
      <w:proofErr w:type="gramEnd"/>
      <w:r>
        <w:rPr>
          <w:color w:val="000000"/>
        </w:rPr>
        <w:t xml:space="preserve"> il </w:t>
      </w:r>
      <w:r>
        <w:rPr>
          <w:color w:val="000000"/>
          <w:u w:val="single"/>
        </w:rPr>
        <w:t>30/6/2021</w:t>
      </w:r>
      <w:r>
        <w:rPr>
          <w:color w:val="000000"/>
        </w:rPr>
        <w:t xml:space="preserve"> e le scuole dell’ambito dovranno inviare i documenti di rendicontazione, regolarmente vistati dal revisore dei conti, a questa  scuola polo entro e non oltre </w:t>
      </w:r>
      <w:r w:rsidRPr="00321EF2">
        <w:rPr>
          <w:b/>
          <w:color w:val="000000"/>
        </w:rPr>
        <w:t xml:space="preserve">il </w:t>
      </w:r>
      <w:r w:rsidRPr="00321EF2">
        <w:rPr>
          <w:b/>
          <w:color w:val="000000"/>
          <w:u w:val="single"/>
        </w:rPr>
        <w:t>30 giugno 2021</w:t>
      </w:r>
    </w:p>
    <w:p w:rsidR="007E5D61" w:rsidRDefault="00321EF2">
      <w:pPr>
        <w:pBdr>
          <w:top w:val="nil"/>
          <w:left w:val="nil"/>
          <w:bottom w:val="nil"/>
          <w:right w:val="nil"/>
          <w:between w:val="nil"/>
        </w:pBdr>
        <w:spacing w:before="198" w:line="278" w:lineRule="auto"/>
        <w:ind w:left="212" w:right="152" w:firstLine="283"/>
        <w:jc w:val="both"/>
        <w:rPr>
          <w:color w:val="000000"/>
        </w:rPr>
      </w:pPr>
      <w:r>
        <w:rPr>
          <w:color w:val="000000"/>
        </w:rPr>
        <w:t>Al termine delle attività ogni istituzione s</w:t>
      </w:r>
      <w:r>
        <w:rPr>
          <w:color w:val="000000"/>
        </w:rPr>
        <w:t>colastica dovrà rendicontare a questa scuola polo per la formazione dell’ambito le somme pagate/impegnate al fine di ottenere il saldo spettante.</w:t>
      </w:r>
    </w:p>
    <w:p w:rsidR="007E5D61" w:rsidRDefault="00321EF2">
      <w:pPr>
        <w:pBdr>
          <w:top w:val="nil"/>
          <w:left w:val="nil"/>
          <w:bottom w:val="nil"/>
          <w:right w:val="nil"/>
          <w:between w:val="nil"/>
        </w:pBdr>
        <w:spacing w:before="196" w:line="276" w:lineRule="auto"/>
        <w:ind w:left="212" w:right="149" w:firstLine="283"/>
        <w:jc w:val="both"/>
        <w:rPr>
          <w:color w:val="000000"/>
        </w:rPr>
      </w:pPr>
      <w:r>
        <w:rPr>
          <w:color w:val="000000"/>
        </w:rPr>
        <w:t>Per la rendicontazione le istituzioni scolastiche dell’ambito utilizzano il modello denominato Allegato 2- Scheda di rendicontazione scuola d’ambito. Tale modello si compone di tre sezioni da compilare nel seguente modo:</w:t>
      </w:r>
    </w:p>
    <w:p w:rsidR="007E5D61" w:rsidRDefault="00321EF2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217"/>
        </w:tabs>
        <w:spacing w:before="198"/>
        <w:jc w:val="both"/>
      </w:pPr>
      <w:r>
        <w:rPr>
          <w:color w:val="000000"/>
        </w:rPr>
        <w:t>Sez. 1-Anagrafica scuola. In questa</w:t>
      </w:r>
      <w:r>
        <w:rPr>
          <w:color w:val="000000"/>
        </w:rPr>
        <w:t xml:space="preserve"> sezione devono essere riportati i dati e i codici indicati.</w:t>
      </w:r>
    </w:p>
    <w:p w:rsidR="007E5D61" w:rsidRDefault="00321EF2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217"/>
        </w:tabs>
        <w:spacing w:before="38" w:line="276" w:lineRule="auto"/>
        <w:ind w:right="154"/>
        <w:jc w:val="both"/>
      </w:pPr>
      <w:r>
        <w:rPr>
          <w:color w:val="000000"/>
        </w:rPr>
        <w:t>Sez. 2-Importi. In questa sezione deve essere riportata la somma assegnata, così come da ripartizione già inviata da questo ufficio, e la somma ricevuta dalla scuola polo per la formazione a tito</w:t>
      </w:r>
      <w:r>
        <w:rPr>
          <w:color w:val="000000"/>
        </w:rPr>
        <w:t>lo di acconto del 50%.</w:t>
      </w:r>
    </w:p>
    <w:p w:rsidR="007E5D61" w:rsidRDefault="00321EF2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217"/>
        </w:tabs>
        <w:spacing w:line="276" w:lineRule="auto"/>
        <w:ind w:right="152"/>
        <w:jc w:val="both"/>
      </w:pPr>
      <w:r>
        <w:rPr>
          <w:color w:val="000000"/>
        </w:rPr>
        <w:t>Sez. 3-Attività formative realizzate. Questa sezione presenta le voci relative alla rendicontazione della singola attività formativa realizzata e conclusa. Dovranno anche essere indicati alcuni dati relativi alla frequenza dei discenti.</w:t>
      </w:r>
    </w:p>
    <w:p w:rsidR="007E5D61" w:rsidRDefault="00321EF2">
      <w:pPr>
        <w:pBdr>
          <w:top w:val="nil"/>
          <w:left w:val="nil"/>
          <w:bottom w:val="nil"/>
          <w:right w:val="nil"/>
          <w:between w:val="nil"/>
        </w:pBdr>
        <w:spacing w:line="278" w:lineRule="auto"/>
        <w:ind w:left="1216" w:right="150" w:hanging="212"/>
        <w:jc w:val="both"/>
        <w:rPr>
          <w:color w:val="000000"/>
        </w:rPr>
      </w:pPr>
      <w:r>
        <w:rPr>
          <w:color w:val="000000"/>
        </w:rPr>
        <w:t>Nel caso in cui sia</w:t>
      </w:r>
      <w:r>
        <w:rPr>
          <w:color w:val="000000"/>
        </w:rPr>
        <w:t>no state realizzate più attività formative, lo schema dovrà essere ripetuto per ognuna di esse.</w:t>
      </w:r>
    </w:p>
    <w:p w:rsidR="007E5D61" w:rsidRDefault="00321EF2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217"/>
        </w:tabs>
        <w:spacing w:line="276" w:lineRule="auto"/>
        <w:ind w:right="152"/>
        <w:jc w:val="both"/>
      </w:pPr>
      <w:r>
        <w:rPr>
          <w:color w:val="000000"/>
        </w:rPr>
        <w:t>Sez. 4 – Riepilogo rendicontazione. In questa sezione devono essere inseriti gli importi totali, la dichiarazione (vedi oltre), luogo e data, firma del dirigent</w:t>
      </w:r>
      <w:r>
        <w:rPr>
          <w:color w:val="000000"/>
        </w:rPr>
        <w:t>e scolastico e visto di almeno un revisore dei conti.</w:t>
      </w:r>
    </w:p>
    <w:p w:rsidR="007E5D61" w:rsidRDefault="00321EF2">
      <w:pPr>
        <w:pBdr>
          <w:top w:val="nil"/>
          <w:left w:val="nil"/>
          <w:bottom w:val="nil"/>
          <w:right w:val="nil"/>
          <w:between w:val="nil"/>
        </w:pBdr>
        <w:spacing w:before="186" w:line="278" w:lineRule="auto"/>
        <w:ind w:left="212" w:right="151" w:firstLine="283"/>
        <w:jc w:val="both"/>
        <w:rPr>
          <w:color w:val="000000"/>
        </w:rPr>
      </w:pPr>
      <w:r>
        <w:rPr>
          <w:color w:val="000000"/>
        </w:rPr>
        <w:t xml:space="preserve">Nel compilare tutti i campi presenti nell’Allegato 2 - Scheda di rendicontazione scuola d’ambito, da inviare </w:t>
      </w:r>
      <w:proofErr w:type="gramStart"/>
      <w:r>
        <w:rPr>
          <w:color w:val="000000"/>
        </w:rPr>
        <w:t>al questa</w:t>
      </w:r>
      <w:proofErr w:type="gramEnd"/>
      <w:r>
        <w:rPr>
          <w:color w:val="000000"/>
        </w:rPr>
        <w:t xml:space="preserve"> scuola polo per la formazione, si dovrà porre particolare attenzione al campo “Dich</w:t>
      </w:r>
      <w:r>
        <w:rPr>
          <w:color w:val="000000"/>
        </w:rPr>
        <w:t>iarazione”.</w:t>
      </w:r>
    </w:p>
    <w:p w:rsidR="007E5D61" w:rsidRDefault="00321EF2">
      <w:pPr>
        <w:pBdr>
          <w:top w:val="nil"/>
          <w:left w:val="nil"/>
          <w:bottom w:val="nil"/>
          <w:right w:val="nil"/>
          <w:between w:val="nil"/>
        </w:pBdr>
        <w:spacing w:before="196"/>
        <w:ind w:left="496" w:hanging="212"/>
        <w:rPr>
          <w:color w:val="000000"/>
        </w:rPr>
      </w:pPr>
      <w:r>
        <w:rPr>
          <w:color w:val="000000"/>
        </w:rPr>
        <w:t>Al suo interno dovrà essere riportata una delle diciture elencata nella seguente tabella, a seconda del caso.</w:t>
      </w:r>
    </w:p>
    <w:p w:rsidR="007E5D61" w:rsidRDefault="007E5D61">
      <w:pPr>
        <w:pBdr>
          <w:top w:val="nil"/>
          <w:left w:val="nil"/>
          <w:bottom w:val="nil"/>
          <w:right w:val="nil"/>
          <w:between w:val="nil"/>
        </w:pBdr>
        <w:spacing w:before="4"/>
        <w:ind w:hanging="212"/>
        <w:rPr>
          <w:color w:val="000000"/>
          <w:sz w:val="21"/>
          <w:szCs w:val="21"/>
        </w:rPr>
      </w:pPr>
    </w:p>
    <w:tbl>
      <w:tblPr>
        <w:tblStyle w:val="a"/>
        <w:tblW w:w="9780" w:type="dxa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362"/>
        <w:gridCol w:w="5418"/>
      </w:tblGrid>
      <w:tr w:rsidR="007E5D61">
        <w:trPr>
          <w:trHeight w:val="251"/>
        </w:trPr>
        <w:tc>
          <w:tcPr>
            <w:tcW w:w="4362" w:type="dxa"/>
          </w:tcPr>
          <w:p w:rsidR="007E5D61" w:rsidRDefault="00321E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2" w:lineRule="auto"/>
              <w:ind w:left="107" w:hanging="11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Caso</w:t>
            </w:r>
          </w:p>
        </w:tc>
        <w:tc>
          <w:tcPr>
            <w:tcW w:w="5418" w:type="dxa"/>
          </w:tcPr>
          <w:p w:rsidR="007E5D61" w:rsidRDefault="00321E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2" w:lineRule="auto"/>
              <w:ind w:left="11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Tipo di Dichiarazione</w:t>
            </w:r>
          </w:p>
        </w:tc>
      </w:tr>
      <w:tr w:rsidR="007E5D61">
        <w:trPr>
          <w:trHeight w:val="760"/>
        </w:trPr>
        <w:tc>
          <w:tcPr>
            <w:tcW w:w="4362" w:type="dxa"/>
          </w:tcPr>
          <w:p w:rsidR="007E5D61" w:rsidRDefault="00321E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6" w:lineRule="auto"/>
              <w:ind w:left="107" w:hanging="110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La  realizzazione</w:t>
            </w:r>
            <w:proofErr w:type="gramEnd"/>
            <w:r>
              <w:rPr>
                <w:color w:val="000000"/>
              </w:rPr>
              <w:t xml:space="preserve">  delle  attività  formativa  ha</w:t>
            </w:r>
          </w:p>
          <w:p w:rsidR="007E5D61" w:rsidRDefault="00321E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" w:line="252" w:lineRule="auto"/>
              <w:ind w:left="107" w:hanging="110"/>
              <w:rPr>
                <w:color w:val="000000"/>
              </w:rPr>
            </w:pPr>
            <w:r>
              <w:rPr>
                <w:color w:val="000000"/>
              </w:rPr>
              <w:t>reso necessario l’utilizzo di somme pari all’intera  assegnazione  o  comunque superiori</w:t>
            </w:r>
          </w:p>
        </w:tc>
        <w:tc>
          <w:tcPr>
            <w:tcW w:w="5418" w:type="dxa"/>
          </w:tcPr>
          <w:p w:rsidR="007E5D61" w:rsidRDefault="00321E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6" w:lineRule="auto"/>
              <w:ind w:left="110"/>
              <w:rPr>
                <w:color w:val="000000"/>
              </w:rPr>
            </w:pPr>
            <w:r>
              <w:rPr>
                <w:color w:val="000000"/>
              </w:rPr>
              <w:t>Si dichiara che l'attività è stata svolta, le spese saranno</w:t>
            </w:r>
          </w:p>
          <w:p w:rsidR="007E5D61" w:rsidRDefault="00321E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" w:line="252" w:lineRule="auto"/>
              <w:ind w:left="110"/>
              <w:rPr>
                <w:color w:val="000000"/>
              </w:rPr>
            </w:pPr>
            <w:r>
              <w:rPr>
                <w:color w:val="000000"/>
              </w:rPr>
              <w:t>interamente liquidate con il presente saldo richiesto e non verrà avanzata alcuna ulteriore richiesta di er</w:t>
            </w:r>
            <w:r>
              <w:rPr>
                <w:color w:val="000000"/>
              </w:rPr>
              <w:t>ogazione di</w:t>
            </w:r>
          </w:p>
        </w:tc>
      </w:tr>
    </w:tbl>
    <w:p w:rsidR="007E5D61" w:rsidRDefault="007E5D61">
      <w:pPr>
        <w:spacing w:line="252" w:lineRule="auto"/>
        <w:sectPr w:rsidR="007E5D61">
          <w:pgSz w:w="11910" w:h="16840"/>
          <w:pgMar w:top="1320" w:right="980" w:bottom="280" w:left="920" w:header="720" w:footer="720" w:gutter="0"/>
          <w:pgNumType w:start="1"/>
          <w:cols w:space="720" w:equalWidth="0">
            <w:col w:w="9972"/>
          </w:cols>
        </w:sectPr>
      </w:pPr>
    </w:p>
    <w:p w:rsidR="007E5D61" w:rsidRDefault="007E5D61">
      <w:pPr>
        <w:pBdr>
          <w:top w:val="nil"/>
          <w:left w:val="nil"/>
          <w:bottom w:val="nil"/>
          <w:right w:val="nil"/>
          <w:between w:val="nil"/>
        </w:pBdr>
        <w:spacing w:line="276" w:lineRule="auto"/>
      </w:pPr>
    </w:p>
    <w:tbl>
      <w:tblPr>
        <w:tblStyle w:val="a0"/>
        <w:tblW w:w="9780" w:type="dxa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362"/>
        <w:gridCol w:w="5418"/>
      </w:tblGrid>
      <w:tr w:rsidR="007E5D61">
        <w:trPr>
          <w:trHeight w:val="1267"/>
        </w:trPr>
        <w:tc>
          <w:tcPr>
            <w:tcW w:w="4362" w:type="dxa"/>
          </w:tcPr>
          <w:p w:rsidR="007E5D61" w:rsidRDefault="00321E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6" w:lineRule="auto"/>
              <w:ind w:left="107" w:hanging="110"/>
              <w:rPr>
                <w:color w:val="000000"/>
              </w:rPr>
            </w:pPr>
            <w:r>
              <w:rPr>
                <w:color w:val="000000"/>
              </w:rPr>
              <w:t>all’acconto ricevuto.</w:t>
            </w:r>
          </w:p>
        </w:tc>
        <w:tc>
          <w:tcPr>
            <w:tcW w:w="5418" w:type="dxa"/>
          </w:tcPr>
          <w:p w:rsidR="007E5D61" w:rsidRDefault="00321E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6" w:lineRule="auto"/>
              <w:ind w:left="110"/>
              <w:jc w:val="both"/>
              <w:rPr>
                <w:color w:val="000000"/>
              </w:rPr>
            </w:pPr>
            <w:r>
              <w:rPr>
                <w:color w:val="000000"/>
              </w:rPr>
              <w:t>risorse finanziarie.</w:t>
            </w:r>
          </w:p>
          <w:p w:rsidR="007E5D61" w:rsidRDefault="00321E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0" w:right="96" w:hanging="110"/>
              <w:jc w:val="both"/>
              <w:rPr>
                <w:color w:val="000000"/>
              </w:rPr>
            </w:pPr>
            <w:r>
              <w:rPr>
                <w:color w:val="000000"/>
              </w:rPr>
              <w:t>Tutti i documenti giustificativi relativi agli importi liquidati o da liquidare, a seguito di impegni assunti, nonché i documenti allegati alla presente sono custoditi</w:t>
            </w:r>
          </w:p>
          <w:p w:rsidR="007E5D61" w:rsidRDefault="00321E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ind w:left="110"/>
              <w:jc w:val="both"/>
              <w:rPr>
                <w:color w:val="000000"/>
              </w:rPr>
            </w:pPr>
            <w:r>
              <w:rPr>
                <w:color w:val="000000"/>
              </w:rPr>
              <w:t>agli atti della scuola, in originale o in copia conforme.</w:t>
            </w:r>
          </w:p>
        </w:tc>
      </w:tr>
      <w:tr w:rsidR="007E5D61">
        <w:trPr>
          <w:trHeight w:val="1770"/>
        </w:trPr>
        <w:tc>
          <w:tcPr>
            <w:tcW w:w="4362" w:type="dxa"/>
          </w:tcPr>
          <w:p w:rsidR="007E5D61" w:rsidRDefault="00321E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110"/>
              <w:rPr>
                <w:color w:val="000000"/>
              </w:rPr>
            </w:pPr>
            <w:r>
              <w:rPr>
                <w:color w:val="000000"/>
              </w:rPr>
              <w:t>La realizzazione dell’attività formativa ha richiesto l’impegno del solo acconto ricevuto</w:t>
            </w:r>
          </w:p>
        </w:tc>
        <w:tc>
          <w:tcPr>
            <w:tcW w:w="5418" w:type="dxa"/>
          </w:tcPr>
          <w:p w:rsidR="007E5D61" w:rsidRDefault="00321E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0" w:right="95" w:hanging="110"/>
              <w:jc w:val="both"/>
              <w:rPr>
                <w:color w:val="000000"/>
              </w:rPr>
            </w:pPr>
            <w:r>
              <w:rPr>
                <w:color w:val="000000"/>
              </w:rPr>
              <w:t>Si dichiara che l’attività è stata svolta e conclusa. Tutte le spese sono state liquidate utilizzando tutto l’acconto ricevuto e non verrà avanzata alcuna ulteriore richiesta di erogazione di risorse finanziarie. Tutti i documenti giustificativi delle spes</w:t>
            </w:r>
            <w:r>
              <w:rPr>
                <w:color w:val="000000"/>
              </w:rPr>
              <w:t>e sostenute nonché i documenti allegati alla presente sono custoditi agli atti della scuola, in</w:t>
            </w:r>
          </w:p>
          <w:p w:rsidR="007E5D61" w:rsidRDefault="00321E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ind w:left="110"/>
              <w:jc w:val="both"/>
              <w:rPr>
                <w:color w:val="000000"/>
              </w:rPr>
            </w:pPr>
            <w:r>
              <w:rPr>
                <w:color w:val="000000"/>
              </w:rPr>
              <w:t>originale o in copia conforme.</w:t>
            </w:r>
          </w:p>
        </w:tc>
      </w:tr>
      <w:tr w:rsidR="007E5D61">
        <w:trPr>
          <w:trHeight w:val="2275"/>
        </w:trPr>
        <w:tc>
          <w:tcPr>
            <w:tcW w:w="4362" w:type="dxa"/>
          </w:tcPr>
          <w:p w:rsidR="007E5D61" w:rsidRDefault="00321E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95" w:hanging="110"/>
              <w:jc w:val="both"/>
              <w:rPr>
                <w:color w:val="000000"/>
              </w:rPr>
            </w:pPr>
            <w:r>
              <w:rPr>
                <w:color w:val="000000"/>
              </w:rPr>
              <w:t>La realizzazione dell’attività formativa ha richiesto l’impegno di una parte dell’acconto ricevuto e alle casse della scuola risultano delle economie.</w:t>
            </w:r>
          </w:p>
        </w:tc>
        <w:tc>
          <w:tcPr>
            <w:tcW w:w="5418" w:type="dxa"/>
          </w:tcPr>
          <w:p w:rsidR="007E5D61" w:rsidRDefault="00321E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0" w:right="92" w:hanging="110"/>
              <w:jc w:val="both"/>
              <w:rPr>
                <w:color w:val="000000"/>
              </w:rPr>
            </w:pPr>
            <w:r>
              <w:rPr>
                <w:color w:val="000000"/>
              </w:rPr>
              <w:t>Si dichiara che l’attività è stata svolta e conclusa. Tutte le spese sono state liquidate utilizzando parte dell’acconto ricevuto e non verrà avanzata alcuna ulteriore richiesta di erogazione di risorse finanziarie. Le economie che risultano giacenti press</w:t>
            </w:r>
            <w:r>
              <w:rPr>
                <w:color w:val="000000"/>
              </w:rPr>
              <w:t>o questo istituto verranno restituite alla scuola polo.</w:t>
            </w:r>
          </w:p>
          <w:p w:rsidR="007E5D61" w:rsidRDefault="00321E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2" w:lineRule="auto"/>
              <w:ind w:left="110"/>
              <w:jc w:val="both"/>
              <w:rPr>
                <w:color w:val="000000"/>
              </w:rPr>
            </w:pPr>
            <w:r>
              <w:rPr>
                <w:color w:val="000000"/>
              </w:rPr>
              <w:t>Tutti i documenti giustificativi delle spese sostenute</w:t>
            </w:r>
          </w:p>
          <w:p w:rsidR="007E5D61" w:rsidRDefault="00321E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2" w:lineRule="auto"/>
              <w:ind w:left="110" w:right="97" w:hanging="110"/>
              <w:jc w:val="both"/>
              <w:rPr>
                <w:color w:val="000000"/>
              </w:rPr>
            </w:pPr>
            <w:r>
              <w:rPr>
                <w:color w:val="000000"/>
              </w:rPr>
              <w:t>nonché i documenti allegati alla presente sono custoditi agli atti della scuola, in originale o in copia conforme.</w:t>
            </w:r>
          </w:p>
        </w:tc>
      </w:tr>
      <w:tr w:rsidR="007E5D61">
        <w:trPr>
          <w:trHeight w:val="760"/>
        </w:trPr>
        <w:tc>
          <w:tcPr>
            <w:tcW w:w="4362" w:type="dxa"/>
          </w:tcPr>
          <w:p w:rsidR="007E5D61" w:rsidRDefault="00321E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6" w:lineRule="auto"/>
              <w:ind w:left="107" w:hanging="110"/>
              <w:rPr>
                <w:color w:val="000000"/>
              </w:rPr>
            </w:pPr>
            <w:r>
              <w:rPr>
                <w:color w:val="000000"/>
              </w:rPr>
              <w:t>Non è stata svolta alcuna attività formativa.</w:t>
            </w:r>
          </w:p>
        </w:tc>
        <w:tc>
          <w:tcPr>
            <w:tcW w:w="5418" w:type="dxa"/>
          </w:tcPr>
          <w:p w:rsidR="007E5D61" w:rsidRDefault="00321E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0"/>
              <w:rPr>
                <w:color w:val="000000"/>
              </w:rPr>
            </w:pPr>
            <w:r>
              <w:rPr>
                <w:color w:val="000000"/>
              </w:rPr>
              <w:t>Si dichiara che l’attività non è stata svolta e che i fondi erogati in acconto e giacenti presso la scuola saranno</w:t>
            </w:r>
          </w:p>
          <w:p w:rsidR="007E5D61" w:rsidRDefault="00321E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1" w:lineRule="auto"/>
              <w:ind w:left="110"/>
              <w:rPr>
                <w:color w:val="000000"/>
              </w:rPr>
            </w:pPr>
            <w:r>
              <w:rPr>
                <w:color w:val="000000"/>
              </w:rPr>
              <w:t>restituiti alla scuola polo.</w:t>
            </w:r>
          </w:p>
        </w:tc>
      </w:tr>
    </w:tbl>
    <w:p w:rsidR="007E5D61" w:rsidRDefault="007E5D61">
      <w:pPr>
        <w:pBdr>
          <w:top w:val="nil"/>
          <w:left w:val="nil"/>
          <w:bottom w:val="nil"/>
          <w:right w:val="nil"/>
          <w:between w:val="nil"/>
        </w:pBdr>
        <w:ind w:hanging="212"/>
        <w:rPr>
          <w:color w:val="000000"/>
          <w:sz w:val="20"/>
          <w:szCs w:val="20"/>
        </w:rPr>
      </w:pPr>
    </w:p>
    <w:p w:rsidR="007E5D61" w:rsidRDefault="00321EF2">
      <w:pPr>
        <w:pBdr>
          <w:top w:val="nil"/>
          <w:left w:val="nil"/>
          <w:bottom w:val="nil"/>
          <w:right w:val="nil"/>
          <w:between w:val="nil"/>
        </w:pBdr>
        <w:ind w:hanging="212"/>
        <w:rPr>
          <w:color w:val="000000"/>
        </w:rPr>
      </w:pPr>
      <w:bookmarkStart w:id="0" w:name="_gjdgxs" w:colFirst="0" w:colLast="0"/>
      <w:bookmarkEnd w:id="0"/>
      <w:r>
        <w:rPr>
          <w:color w:val="000000"/>
        </w:rPr>
        <w:t xml:space="preserve">Per le scuole dell’ambito che si sono costituite </w:t>
      </w:r>
      <w:proofErr w:type="gramStart"/>
      <w:r>
        <w:rPr>
          <w:color w:val="000000"/>
        </w:rPr>
        <w:t>in  rete</w:t>
      </w:r>
      <w:proofErr w:type="gramEnd"/>
      <w:r>
        <w:rPr>
          <w:color w:val="000000"/>
        </w:rPr>
        <w:t>, nelle note  del modello 2, riportare una delle diciture elencate nella seguente tabella, a seconda del caso.</w:t>
      </w:r>
    </w:p>
    <w:p w:rsidR="007E5D61" w:rsidRDefault="007E5D61">
      <w:pPr>
        <w:pBdr>
          <w:top w:val="nil"/>
          <w:left w:val="nil"/>
          <w:bottom w:val="nil"/>
          <w:right w:val="nil"/>
          <w:between w:val="nil"/>
        </w:pBdr>
        <w:ind w:hanging="212"/>
        <w:rPr>
          <w:color w:val="000000"/>
        </w:rPr>
      </w:pPr>
    </w:p>
    <w:tbl>
      <w:tblPr>
        <w:tblStyle w:val="a1"/>
        <w:tblW w:w="9781" w:type="dxa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394"/>
        <w:gridCol w:w="5387"/>
      </w:tblGrid>
      <w:tr w:rsidR="007E5D61">
        <w:trPr>
          <w:trHeight w:val="251"/>
        </w:trPr>
        <w:tc>
          <w:tcPr>
            <w:tcW w:w="4394" w:type="dxa"/>
          </w:tcPr>
          <w:p w:rsidR="007E5D61" w:rsidRDefault="00321E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2" w:lineRule="auto"/>
              <w:ind w:left="107" w:hanging="11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Caso</w:t>
            </w:r>
          </w:p>
        </w:tc>
        <w:tc>
          <w:tcPr>
            <w:tcW w:w="5387" w:type="dxa"/>
          </w:tcPr>
          <w:p w:rsidR="007E5D61" w:rsidRDefault="00321E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2" w:lineRule="auto"/>
              <w:ind w:left="11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Tipo di Dichiarazione</w:t>
            </w:r>
          </w:p>
        </w:tc>
      </w:tr>
      <w:tr w:rsidR="007E5D61">
        <w:trPr>
          <w:trHeight w:val="2505"/>
        </w:trPr>
        <w:tc>
          <w:tcPr>
            <w:tcW w:w="4394" w:type="dxa"/>
          </w:tcPr>
          <w:p w:rsidR="007E5D61" w:rsidRDefault="00321E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6" w:lineRule="auto"/>
              <w:ind w:left="107" w:hanging="110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La  realizzazione</w:t>
            </w:r>
            <w:proofErr w:type="gramEnd"/>
            <w:r>
              <w:rPr>
                <w:color w:val="000000"/>
              </w:rPr>
              <w:t xml:space="preserve">  delle  attività  formativa  ha</w:t>
            </w:r>
          </w:p>
          <w:p w:rsidR="007E5D61" w:rsidRDefault="00321E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" w:line="252" w:lineRule="auto"/>
              <w:ind w:left="107" w:hanging="110"/>
              <w:rPr>
                <w:color w:val="000000"/>
              </w:rPr>
            </w:pPr>
            <w:r>
              <w:rPr>
                <w:color w:val="000000"/>
              </w:rPr>
              <w:t xml:space="preserve">reso necessario l’utilizzo di somme pari </w:t>
            </w:r>
            <w:proofErr w:type="gramStart"/>
            <w:r>
              <w:rPr>
                <w:color w:val="000000"/>
              </w:rPr>
              <w:t>all’intera  assegnazione</w:t>
            </w:r>
            <w:proofErr w:type="gramEnd"/>
            <w:r>
              <w:rPr>
                <w:color w:val="000000"/>
              </w:rPr>
              <w:t xml:space="preserve">  o  comunque superiori</w:t>
            </w:r>
          </w:p>
          <w:p w:rsidR="007E5D61" w:rsidRDefault="00321E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6" w:lineRule="auto"/>
              <w:ind w:left="107" w:hanging="110"/>
              <w:rPr>
                <w:color w:val="000000"/>
              </w:rPr>
            </w:pPr>
            <w:r>
              <w:rPr>
                <w:color w:val="000000"/>
              </w:rPr>
              <w:t>all’acconto ricevuto.</w:t>
            </w:r>
          </w:p>
        </w:tc>
        <w:tc>
          <w:tcPr>
            <w:tcW w:w="5387" w:type="dxa"/>
          </w:tcPr>
          <w:p w:rsidR="007E5D61" w:rsidRDefault="00321E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6" w:lineRule="auto"/>
              <w:ind w:left="110"/>
              <w:rPr>
                <w:color w:val="000000"/>
              </w:rPr>
            </w:pPr>
            <w:r>
              <w:rPr>
                <w:color w:val="000000"/>
              </w:rPr>
              <w:t>Si dichiara che l'attività è stata svolta. Le spese saranno interamente liquidate con il presente saldo richiesto e non verrà avanzata alcuna ulteriore richiesta di erogazione di</w:t>
            </w:r>
          </w:p>
          <w:p w:rsidR="007E5D61" w:rsidRDefault="00321E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6" w:lineRule="auto"/>
              <w:ind w:left="11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risorse finanziarie, dalla scuola ________ individuata capofila della rete </w:t>
            </w:r>
            <w:proofErr w:type="gramStart"/>
            <w:r>
              <w:rPr>
                <w:color w:val="000000"/>
              </w:rPr>
              <w:t>“ _</w:t>
            </w:r>
            <w:proofErr w:type="gramEnd"/>
            <w:r>
              <w:rPr>
                <w:color w:val="000000"/>
              </w:rPr>
              <w:t>_____”</w:t>
            </w:r>
          </w:p>
          <w:p w:rsidR="007E5D61" w:rsidRDefault="00321E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0" w:right="96" w:hanging="110"/>
              <w:jc w:val="both"/>
              <w:rPr>
                <w:color w:val="000000"/>
              </w:rPr>
            </w:pPr>
            <w:r>
              <w:rPr>
                <w:color w:val="000000"/>
              </w:rPr>
              <w:t>Tutti i documenti giustificativi relativi agli importi liquidati o da liquidare, a seguito di impegni assunti, nonché i documenti allegati alla presente sono custoditi</w:t>
            </w:r>
          </w:p>
          <w:p w:rsidR="007E5D61" w:rsidRDefault="00321E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ind w:left="110"/>
              <w:jc w:val="both"/>
              <w:rPr>
                <w:color w:val="000000"/>
              </w:rPr>
            </w:pPr>
            <w:r>
              <w:rPr>
                <w:color w:val="000000"/>
              </w:rPr>
              <w:t>agl</w:t>
            </w:r>
            <w:r>
              <w:rPr>
                <w:color w:val="000000"/>
              </w:rPr>
              <w:t>i atti della scuola ________ capofila della rete _______ , in originale o in copia conforme.</w:t>
            </w:r>
          </w:p>
        </w:tc>
      </w:tr>
      <w:tr w:rsidR="007E5D61">
        <w:trPr>
          <w:trHeight w:val="1770"/>
        </w:trPr>
        <w:tc>
          <w:tcPr>
            <w:tcW w:w="4394" w:type="dxa"/>
          </w:tcPr>
          <w:p w:rsidR="007E5D61" w:rsidRDefault="00321E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110"/>
              <w:rPr>
                <w:color w:val="000000"/>
              </w:rPr>
            </w:pPr>
            <w:r>
              <w:rPr>
                <w:color w:val="000000"/>
              </w:rPr>
              <w:t>La realizzazione dell’attività formativa ha richiesto l’impegno del solo acconto ricevuto</w:t>
            </w:r>
          </w:p>
        </w:tc>
        <w:tc>
          <w:tcPr>
            <w:tcW w:w="5387" w:type="dxa"/>
          </w:tcPr>
          <w:p w:rsidR="007E5D61" w:rsidRDefault="00321E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0" w:right="95" w:hanging="11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Si dichiara che l’attività è stata svolta e conclusa. Tutte le spese sono state liquidate utilizzando tutto l’acconto ricevuto e non verrà avanzata alcuna ulteriore richiesta di erogazione di risorse finanziarie, dalla scuola ________ individuata capofila </w:t>
            </w:r>
            <w:r>
              <w:rPr>
                <w:color w:val="000000"/>
              </w:rPr>
              <w:t xml:space="preserve">della rete </w:t>
            </w:r>
            <w:proofErr w:type="gramStart"/>
            <w:r>
              <w:rPr>
                <w:color w:val="000000"/>
              </w:rPr>
              <w:t>“ _</w:t>
            </w:r>
            <w:proofErr w:type="gramEnd"/>
            <w:r>
              <w:rPr>
                <w:color w:val="000000"/>
              </w:rPr>
              <w:t>_____”.</w:t>
            </w:r>
          </w:p>
          <w:p w:rsidR="007E5D61" w:rsidRDefault="00321E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0" w:right="95" w:hanging="11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Tutti i documenti giustificativi delle spese sostenute nonché i documenti allegati alla presente sono custoditi agli atti della scuola, ________ individuata capofila della rete “ ______”, in originale o in copia conforme.</w:t>
            </w:r>
          </w:p>
        </w:tc>
      </w:tr>
      <w:tr w:rsidR="007E5D61">
        <w:trPr>
          <w:trHeight w:val="2275"/>
        </w:trPr>
        <w:tc>
          <w:tcPr>
            <w:tcW w:w="4394" w:type="dxa"/>
          </w:tcPr>
          <w:p w:rsidR="007E5D61" w:rsidRDefault="00321E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95" w:hanging="110"/>
              <w:jc w:val="both"/>
              <w:rPr>
                <w:color w:val="000000"/>
              </w:rPr>
            </w:pPr>
            <w:r>
              <w:rPr>
                <w:color w:val="000000"/>
              </w:rPr>
              <w:t>La realizzazione dell’attività formativa ha richiesto l’impegno di una parte dell’acconto ricevuto e alle casse della scuola risultano delle economie.</w:t>
            </w:r>
          </w:p>
        </w:tc>
        <w:tc>
          <w:tcPr>
            <w:tcW w:w="5387" w:type="dxa"/>
          </w:tcPr>
          <w:p w:rsidR="007E5D61" w:rsidRDefault="00321E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0" w:right="92" w:hanging="110"/>
              <w:jc w:val="both"/>
              <w:rPr>
                <w:color w:val="000000"/>
              </w:rPr>
            </w:pPr>
            <w:r>
              <w:rPr>
                <w:color w:val="000000"/>
              </w:rPr>
              <w:t>Si dichiara che l’attività è stata svolta e conclusa. Tutte le spese sono state liquidate utilizzando par</w:t>
            </w:r>
            <w:r>
              <w:rPr>
                <w:color w:val="000000"/>
              </w:rPr>
              <w:t xml:space="preserve">te dell’acconto ricevuto e non verrà avanzata alcuna ulteriore richiesta di erogazione di risorse finanziarie, dalla scuola ________ individuata capofila della rete </w:t>
            </w:r>
            <w:proofErr w:type="gramStart"/>
            <w:r>
              <w:rPr>
                <w:color w:val="000000"/>
              </w:rPr>
              <w:t>“ _</w:t>
            </w:r>
            <w:proofErr w:type="gramEnd"/>
            <w:r>
              <w:rPr>
                <w:color w:val="000000"/>
              </w:rPr>
              <w:t xml:space="preserve">_____”. </w:t>
            </w:r>
          </w:p>
          <w:p w:rsidR="007E5D61" w:rsidRDefault="00321E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0" w:right="92" w:hanging="110"/>
              <w:jc w:val="both"/>
              <w:rPr>
                <w:color w:val="000000"/>
              </w:rPr>
            </w:pPr>
            <w:r>
              <w:rPr>
                <w:color w:val="000000"/>
              </w:rPr>
              <w:t>Le economie che risultano giacenti presso questo istituto verranno restituite a</w:t>
            </w:r>
            <w:r>
              <w:rPr>
                <w:color w:val="000000"/>
              </w:rPr>
              <w:t>lla scuola polo.</w:t>
            </w:r>
          </w:p>
          <w:p w:rsidR="007E5D61" w:rsidRDefault="00321E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2" w:lineRule="auto"/>
              <w:ind w:left="110"/>
              <w:jc w:val="both"/>
              <w:rPr>
                <w:color w:val="000000"/>
              </w:rPr>
            </w:pPr>
            <w:r>
              <w:rPr>
                <w:color w:val="000000"/>
              </w:rPr>
              <w:t>Tutti i documenti giustificativi delle spese sostenute</w:t>
            </w:r>
          </w:p>
          <w:p w:rsidR="007E5D61" w:rsidRDefault="00321E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2" w:lineRule="auto"/>
              <w:ind w:left="110" w:right="97" w:hanging="11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nonché i documenti allegati alla presente sono custoditi agli atti della scuola   ________,  individuata capofila della rete </w:t>
            </w:r>
            <w:r>
              <w:rPr>
                <w:color w:val="000000"/>
              </w:rPr>
              <w:lastRenderedPageBreak/>
              <w:t>“ ______”.in originale o in copia conforme.</w:t>
            </w:r>
          </w:p>
        </w:tc>
      </w:tr>
    </w:tbl>
    <w:p w:rsidR="007E5D61" w:rsidRDefault="007E5D61">
      <w:pPr>
        <w:spacing w:line="252" w:lineRule="auto"/>
        <w:sectPr w:rsidR="007E5D61">
          <w:pgSz w:w="11910" w:h="16840"/>
          <w:pgMar w:top="1320" w:right="980" w:bottom="280" w:left="920" w:header="720" w:footer="720" w:gutter="0"/>
          <w:cols w:space="720" w:equalWidth="0">
            <w:col w:w="9972"/>
          </w:cols>
        </w:sectPr>
      </w:pPr>
    </w:p>
    <w:p w:rsidR="007E5D61" w:rsidRPr="00321EF2" w:rsidRDefault="00321EF2">
      <w:pPr>
        <w:pBdr>
          <w:top w:val="nil"/>
          <w:left w:val="nil"/>
          <w:bottom w:val="nil"/>
          <w:right w:val="nil"/>
          <w:between w:val="nil"/>
        </w:pBdr>
        <w:spacing w:before="1" w:line="276" w:lineRule="auto"/>
        <w:ind w:left="212" w:firstLine="283"/>
        <w:rPr>
          <w:b/>
          <w:color w:val="000000"/>
        </w:rPr>
      </w:pPr>
      <w:r>
        <w:rPr>
          <w:color w:val="000000"/>
        </w:rPr>
        <w:lastRenderedPageBreak/>
        <w:t xml:space="preserve">Si richiama l’attenzione sulla necessità che l’Allegato 2 - Scheda di rendicontazione scuola d’ambito sia regolarmente firmato dal dirigente scolastico e vistata </w:t>
      </w:r>
      <w:r w:rsidRPr="00321EF2">
        <w:rPr>
          <w:b/>
          <w:color w:val="000000"/>
        </w:rPr>
        <w:t xml:space="preserve">da </w:t>
      </w:r>
      <w:r w:rsidRPr="00321EF2">
        <w:rPr>
          <w:b/>
          <w:color w:val="000000"/>
          <w:u w:val="single"/>
        </w:rPr>
        <w:t>almeno un revisore dei conti</w:t>
      </w:r>
      <w:r w:rsidRPr="00321EF2">
        <w:rPr>
          <w:b/>
          <w:color w:val="000000"/>
        </w:rPr>
        <w:t>.</w:t>
      </w:r>
    </w:p>
    <w:p w:rsidR="007E5D61" w:rsidRDefault="00321EF2">
      <w:pPr>
        <w:pBdr>
          <w:top w:val="nil"/>
          <w:left w:val="nil"/>
          <w:bottom w:val="nil"/>
          <w:right w:val="nil"/>
          <w:between w:val="nil"/>
        </w:pBdr>
        <w:spacing w:before="198" w:line="278" w:lineRule="auto"/>
        <w:ind w:left="212" w:firstLine="283"/>
        <w:rPr>
          <w:color w:val="000000"/>
        </w:rPr>
      </w:pPr>
      <w:r>
        <w:rPr>
          <w:color w:val="000000"/>
        </w:rPr>
        <w:t>Tutti i documenti di rendicontazione e giustificativi delle spese dovranno essere conservati agli atti della scuola e prodotti in caso di eventuali successivi controlli.</w:t>
      </w:r>
    </w:p>
    <w:p w:rsidR="007E5D61" w:rsidRDefault="00321EF2">
      <w:pPr>
        <w:pBdr>
          <w:top w:val="nil"/>
          <w:left w:val="nil"/>
          <w:bottom w:val="nil"/>
          <w:right w:val="nil"/>
          <w:between w:val="nil"/>
        </w:pBdr>
        <w:spacing w:before="198" w:line="278" w:lineRule="auto"/>
        <w:ind w:left="212" w:firstLine="283"/>
        <w:rPr>
          <w:color w:val="000000"/>
        </w:rPr>
      </w:pPr>
      <w:r>
        <w:rPr>
          <w:color w:val="000000"/>
        </w:rPr>
        <w:t>Trasmettere alla scuola polo dell’ambito:</w:t>
      </w:r>
    </w:p>
    <w:p w:rsidR="007E5D61" w:rsidRPr="00321EF2" w:rsidRDefault="00321EF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98" w:line="278" w:lineRule="auto"/>
        <w:jc w:val="both"/>
        <w:rPr>
          <w:b/>
        </w:rPr>
      </w:pPr>
      <w:r w:rsidRPr="00321EF2">
        <w:rPr>
          <w:b/>
          <w:color w:val="000000"/>
        </w:rPr>
        <w:t>Modello Allegato 2 – uno per ogni corso;</w:t>
      </w:r>
    </w:p>
    <w:p w:rsidR="007E5D61" w:rsidRPr="00321EF2" w:rsidRDefault="00321EF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98" w:line="278" w:lineRule="auto"/>
        <w:jc w:val="both"/>
        <w:rPr>
          <w:b/>
        </w:rPr>
      </w:pPr>
      <w:r w:rsidRPr="00321EF2">
        <w:rPr>
          <w:b/>
          <w:color w:val="000000"/>
        </w:rPr>
        <w:t>Rel</w:t>
      </w:r>
      <w:r w:rsidRPr="00321EF2">
        <w:rPr>
          <w:b/>
          <w:color w:val="000000"/>
        </w:rPr>
        <w:t xml:space="preserve">azione dettagliata, una per ogni </w:t>
      </w:r>
      <w:proofErr w:type="gramStart"/>
      <w:r w:rsidRPr="00321EF2">
        <w:rPr>
          <w:b/>
          <w:color w:val="000000"/>
        </w:rPr>
        <w:t>corso,  redatta</w:t>
      </w:r>
      <w:proofErr w:type="gramEnd"/>
      <w:r w:rsidRPr="00321EF2">
        <w:rPr>
          <w:b/>
          <w:color w:val="000000"/>
        </w:rPr>
        <w:t xml:space="preserve"> dal Direttore del Corso secondo il modello Allegato 3;</w:t>
      </w:r>
    </w:p>
    <w:p w:rsidR="007E5D61" w:rsidRPr="00321EF2" w:rsidRDefault="00321EF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98" w:line="278" w:lineRule="auto"/>
        <w:jc w:val="both"/>
        <w:rPr>
          <w:b/>
        </w:rPr>
      </w:pPr>
      <w:r w:rsidRPr="00321EF2">
        <w:rPr>
          <w:b/>
          <w:color w:val="000000"/>
        </w:rPr>
        <w:t xml:space="preserve">Per le scuole in rete, copia dell’accordo di rete sottoscritto dai DS e copia delle delibere del </w:t>
      </w:r>
      <w:proofErr w:type="spellStart"/>
      <w:r w:rsidRPr="00321EF2">
        <w:rPr>
          <w:b/>
          <w:color w:val="000000"/>
        </w:rPr>
        <w:t>C.d.I</w:t>
      </w:r>
      <w:proofErr w:type="spellEnd"/>
      <w:r w:rsidRPr="00321EF2">
        <w:rPr>
          <w:b/>
          <w:color w:val="000000"/>
        </w:rPr>
        <w:t>. di adesione.</w:t>
      </w:r>
    </w:p>
    <w:p w:rsidR="007E5D61" w:rsidRDefault="00321EF2">
      <w:pPr>
        <w:pBdr>
          <w:top w:val="nil"/>
          <w:left w:val="nil"/>
          <w:bottom w:val="nil"/>
          <w:right w:val="nil"/>
          <w:between w:val="nil"/>
        </w:pBdr>
        <w:spacing w:before="198" w:line="278" w:lineRule="auto"/>
        <w:ind w:left="212"/>
        <w:jc w:val="both"/>
        <w:rPr>
          <w:color w:val="000000"/>
        </w:rPr>
      </w:pPr>
      <w:r>
        <w:rPr>
          <w:color w:val="000000"/>
        </w:rPr>
        <w:t>Si prega di voler prestare attenzione alla conservazione della documentazione delle attività svolte in quanto il MIUR, al termine delle operazioni di caricamento dei dati sulla Piattaforma di Monitoraggio e Rendicontazione da parte delle scuole  POLO di AM</w:t>
      </w:r>
      <w:r>
        <w:rPr>
          <w:color w:val="000000"/>
        </w:rPr>
        <w:t>BITO, effettuerà un ulteriore controllo della documentazione caricata a sistema e contestualmente individuerà,  su scala nazionale un campione casuale di almeno 100 scuole le cui rendicontazioni dovranno essere inviate tramite le rispettive scuole polo per</w:t>
      </w:r>
      <w:r>
        <w:rPr>
          <w:color w:val="000000"/>
        </w:rPr>
        <w:t xml:space="preserve"> la formazione,  con modalità che saranno in seguito comunicate dallo stesso.</w:t>
      </w:r>
    </w:p>
    <w:p w:rsidR="007E5D61" w:rsidRDefault="00321EF2">
      <w:pPr>
        <w:pBdr>
          <w:top w:val="nil"/>
          <w:left w:val="nil"/>
          <w:bottom w:val="nil"/>
          <w:right w:val="nil"/>
          <w:between w:val="nil"/>
        </w:pBdr>
        <w:spacing w:before="200" w:line="276" w:lineRule="auto"/>
        <w:ind w:left="210" w:hanging="212"/>
        <w:rPr>
          <w:color w:val="000000"/>
        </w:rPr>
      </w:pPr>
      <w:r>
        <w:rPr>
          <w:color w:val="000000"/>
        </w:rPr>
        <w:t>Il controllo di secondo livello che sarà effettuato sulle rendicontazioni del campione di scuole è propedeutico all’erogazione del saldo.</w:t>
      </w:r>
    </w:p>
    <w:p w:rsidR="007E5D61" w:rsidRDefault="00321EF2">
      <w:pPr>
        <w:pBdr>
          <w:top w:val="nil"/>
          <w:left w:val="nil"/>
          <w:bottom w:val="nil"/>
          <w:right w:val="nil"/>
          <w:between w:val="nil"/>
        </w:pBdr>
        <w:spacing w:before="200" w:line="276" w:lineRule="auto"/>
        <w:ind w:left="210" w:hanging="212"/>
        <w:rPr>
          <w:color w:val="000000"/>
        </w:rPr>
      </w:pPr>
      <w:r>
        <w:rPr>
          <w:color w:val="000000"/>
        </w:rPr>
        <w:t>Si ricorda infine alle scuole dell’ambit</w:t>
      </w:r>
      <w:r>
        <w:rPr>
          <w:color w:val="000000"/>
        </w:rPr>
        <w:t>o che tutti i corsi erogati, anche a livello di singola Istituzione scolastica, dovranno essere caricati sulla piattaforma SOFIA, al fine di consentire al Ministero un monitoraggio sulle attività svolte.</w:t>
      </w:r>
    </w:p>
    <w:p w:rsidR="007E5D61" w:rsidRDefault="007E5D61">
      <w:pPr>
        <w:pBdr>
          <w:top w:val="nil"/>
          <w:left w:val="nil"/>
          <w:bottom w:val="nil"/>
          <w:right w:val="nil"/>
          <w:between w:val="nil"/>
        </w:pBdr>
        <w:spacing w:before="200" w:line="276" w:lineRule="auto"/>
        <w:ind w:left="210" w:hanging="212"/>
        <w:rPr>
          <w:color w:val="000000"/>
        </w:rPr>
      </w:pPr>
    </w:p>
    <w:p w:rsidR="007E5D61" w:rsidRDefault="007E5D6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5103" w:right="159" w:hanging="211"/>
        <w:jc w:val="both"/>
        <w:rPr>
          <w:color w:val="000000"/>
        </w:rPr>
      </w:pPr>
    </w:p>
    <w:p w:rsidR="007E5D61" w:rsidRDefault="007E5D6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5103" w:right="159" w:hanging="211"/>
        <w:jc w:val="both"/>
        <w:rPr>
          <w:color w:val="000000"/>
        </w:rPr>
      </w:pPr>
    </w:p>
    <w:p w:rsidR="007E5D61" w:rsidRPr="00321EF2" w:rsidRDefault="00321EF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5103" w:right="159" w:hanging="211"/>
        <w:jc w:val="both"/>
        <w:rPr>
          <w:b/>
          <w:color w:val="000000"/>
        </w:rPr>
      </w:pPr>
      <w:r>
        <w:rPr>
          <w:color w:val="000000"/>
        </w:rPr>
        <w:t xml:space="preserve">Il Dirigente Scolastico - </w:t>
      </w:r>
      <w:r w:rsidRPr="00321EF2">
        <w:rPr>
          <w:b/>
          <w:color w:val="000000"/>
        </w:rPr>
        <w:t xml:space="preserve">scuola polo </w:t>
      </w:r>
      <w:proofErr w:type="gramStart"/>
      <w:r w:rsidRPr="00321EF2">
        <w:rPr>
          <w:b/>
          <w:color w:val="000000"/>
        </w:rPr>
        <w:t xml:space="preserve">formazione  </w:t>
      </w:r>
      <w:r w:rsidRPr="00321EF2">
        <w:rPr>
          <w:b/>
          <w:color w:val="000000"/>
        </w:rPr>
        <w:t>ambito</w:t>
      </w:r>
      <w:proofErr w:type="gramEnd"/>
      <w:r w:rsidRPr="00321EF2">
        <w:rPr>
          <w:b/>
          <w:color w:val="000000"/>
        </w:rPr>
        <w:t xml:space="preserve"> 23</w:t>
      </w:r>
    </w:p>
    <w:p w:rsidR="007E5D61" w:rsidRDefault="00321EF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212" w:right="157" w:hanging="212"/>
        <w:jc w:val="center"/>
        <w:rPr>
          <w:color w:val="000000"/>
        </w:rPr>
      </w:pPr>
      <w:r>
        <w:rPr>
          <w:color w:val="000000"/>
        </w:rPr>
        <w:t xml:space="preserve">     </w:t>
      </w:r>
      <w:bookmarkStart w:id="1" w:name="_GoBack"/>
      <w:bookmarkEnd w:id="1"/>
      <w:r>
        <w:t xml:space="preserve">ANTONELLA CANIATO </w:t>
      </w:r>
    </w:p>
    <w:sectPr w:rsidR="007E5D61">
      <w:pgSz w:w="11910" w:h="16840"/>
      <w:pgMar w:top="1320" w:right="980" w:bottom="280" w:left="920" w:header="720" w:footer="720" w:gutter="0"/>
      <w:cols w:space="720" w:equalWidth="0">
        <w:col w:w="9972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8C3477"/>
    <w:multiLevelType w:val="multilevel"/>
    <w:tmpl w:val="C83650C4"/>
    <w:lvl w:ilvl="0">
      <w:start w:val="1"/>
      <w:numFmt w:val="bullet"/>
      <w:lvlText w:val="●"/>
      <w:lvlJc w:val="left"/>
      <w:pPr>
        <w:ind w:left="856" w:hanging="360"/>
      </w:pPr>
      <w:rPr>
        <w:rFonts w:ascii="Noto Sans Symbols" w:eastAsia="Noto Sans Symbols" w:hAnsi="Noto Sans Symbols" w:cs="Noto Sans Symbols"/>
        <w:sz w:val="22"/>
        <w:szCs w:val="22"/>
      </w:rPr>
    </w:lvl>
    <w:lvl w:ilvl="1">
      <w:start w:val="1"/>
      <w:numFmt w:val="bullet"/>
      <w:lvlText w:val="●"/>
      <w:lvlJc w:val="left"/>
      <w:pPr>
        <w:ind w:left="1216" w:hanging="360"/>
      </w:pPr>
      <w:rPr>
        <w:rFonts w:ascii="Noto Sans Symbols" w:eastAsia="Noto Sans Symbols" w:hAnsi="Noto Sans Symbols" w:cs="Noto Sans Symbols"/>
        <w:sz w:val="22"/>
        <w:szCs w:val="22"/>
      </w:rPr>
    </w:lvl>
    <w:lvl w:ilvl="2">
      <w:start w:val="1"/>
      <w:numFmt w:val="bullet"/>
      <w:lvlText w:val="•"/>
      <w:lvlJc w:val="left"/>
      <w:pPr>
        <w:ind w:left="2196" w:hanging="360"/>
      </w:pPr>
    </w:lvl>
    <w:lvl w:ilvl="3">
      <w:start w:val="1"/>
      <w:numFmt w:val="bullet"/>
      <w:lvlText w:val="•"/>
      <w:lvlJc w:val="left"/>
      <w:pPr>
        <w:ind w:left="3172" w:hanging="360"/>
      </w:pPr>
    </w:lvl>
    <w:lvl w:ilvl="4">
      <w:start w:val="1"/>
      <w:numFmt w:val="bullet"/>
      <w:lvlText w:val="•"/>
      <w:lvlJc w:val="left"/>
      <w:pPr>
        <w:ind w:left="4148" w:hanging="360"/>
      </w:pPr>
    </w:lvl>
    <w:lvl w:ilvl="5">
      <w:start w:val="1"/>
      <w:numFmt w:val="bullet"/>
      <w:lvlText w:val="•"/>
      <w:lvlJc w:val="left"/>
      <w:pPr>
        <w:ind w:left="5125" w:hanging="360"/>
      </w:pPr>
    </w:lvl>
    <w:lvl w:ilvl="6">
      <w:start w:val="1"/>
      <w:numFmt w:val="bullet"/>
      <w:lvlText w:val="•"/>
      <w:lvlJc w:val="left"/>
      <w:pPr>
        <w:ind w:left="6101" w:hanging="360"/>
      </w:pPr>
    </w:lvl>
    <w:lvl w:ilvl="7">
      <w:start w:val="1"/>
      <w:numFmt w:val="bullet"/>
      <w:lvlText w:val="•"/>
      <w:lvlJc w:val="left"/>
      <w:pPr>
        <w:ind w:left="7077" w:hanging="360"/>
      </w:pPr>
    </w:lvl>
    <w:lvl w:ilvl="8">
      <w:start w:val="1"/>
      <w:numFmt w:val="bullet"/>
      <w:lvlText w:val="•"/>
      <w:lvlJc w:val="left"/>
      <w:pPr>
        <w:ind w:left="8053" w:hanging="360"/>
      </w:pPr>
    </w:lvl>
  </w:abstractNum>
  <w:abstractNum w:abstractNumId="1" w15:restartNumberingAfterBreak="0">
    <w:nsid w:val="7B385B03"/>
    <w:multiLevelType w:val="multilevel"/>
    <w:tmpl w:val="A53A12C0"/>
    <w:lvl w:ilvl="0">
      <w:start w:val="1"/>
      <w:numFmt w:val="bullet"/>
      <w:lvlText w:val="●"/>
      <w:lvlJc w:val="left"/>
      <w:pPr>
        <w:ind w:left="1215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935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655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75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95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15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535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255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75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5D61"/>
    <w:rsid w:val="00321EF2"/>
    <w:rsid w:val="007E5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E95DA3"/>
  <w15:docId w15:val="{C49186B7-6DB1-4D0A-9972-D79F9E759E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spacing w:before="76"/>
      <w:ind w:left="496"/>
      <w:outlineLvl w:val="0"/>
    </w:pPr>
    <w:rPr>
      <w:b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1212</Words>
  <Characters>6911</Characters>
  <Application>Microsoft Office Word</Application>
  <DocSecurity>0</DocSecurity>
  <Lines>57</Lines>
  <Paragraphs>16</Paragraphs>
  <ScaleCrop>false</ScaleCrop>
  <Company>HP Inc.</Company>
  <LinksUpToDate>false</LinksUpToDate>
  <CharactersWithSpaces>8107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Preside</cp:lastModifiedBy>
  <cp:revision>2</cp:revision>
  <dcterms:created xsi:type="dcterms:W3CDTF">2021-02-08T12:46:00Z</dcterms:created>
  <dcterms:modified xsi:type="dcterms:W3CDTF">2021-02-08T12:49:00Z</dcterms:modified>
</cp:coreProperties>
</file>