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</w:t>
      </w:r>
      <w:r w:rsidRPr="00F9419A">
        <w:rPr>
          <w:rFonts w:ascii="Verdana" w:eastAsia="Verdana" w:hAnsi="Verdana" w:cs="Verdana"/>
          <w:b/>
          <w:color w:val="000000"/>
          <w:sz w:val="32"/>
          <w:szCs w:val="32"/>
          <w:lang w:eastAsia="it-IT"/>
        </w:rPr>
        <w:t xml:space="preserve">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8850C2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  <w:r w:rsidR="008850C2"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 Dugnano (MI)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Default="008850C2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795A10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IPAZIONE </w:t>
      </w:r>
      <w:r w:rsidRPr="00656611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ALLA SELEZIONE DI ESPERTI 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795A10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_____________________________________( riportare titolo modulo 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F9419A" w:rsidRDefault="008850C2" w:rsidP="008850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Nell’ambito della Programmazione dei Fondi Strutturali europei 2014/2020 - Fondi Strutturali Europei – Programma Operativo Nazionale “Per la scuola, competenze e ambienti per l’apprendimento” 2014-2020.</w:t>
      </w:r>
      <w:r w:rsidRPr="00653A54">
        <w:rPr>
          <w:rFonts w:eastAsia="Verdana" w:cs="Verdana"/>
          <w:b/>
        </w:rPr>
        <w:t xml:space="preserve">– </w:t>
      </w:r>
    </w:p>
    <w:p w:rsidR="00F9419A" w:rsidRPr="00F9419A" w:rsidRDefault="00F9419A" w:rsidP="00F941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F9419A">
        <w:rPr>
          <w:b/>
        </w:rPr>
        <w:t>Potenziamento dell’educazione al patrimonio culturale, artistico, paesaggistico”. Asse I – Istruzione – Fondo Sociale Europeo (FSE).</w:t>
      </w:r>
    </w:p>
    <w:p w:rsidR="00F9419A" w:rsidRPr="00F9419A" w:rsidRDefault="00F9419A" w:rsidP="00F941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F9419A">
        <w:rPr>
          <w:b/>
        </w:rPr>
        <w:t>Autorizzazione progetto codice 10.2.5A-FSEPON-LO-2018-146</w:t>
      </w:r>
    </w:p>
    <w:p w:rsidR="00F9419A" w:rsidRPr="008850C2" w:rsidRDefault="00F9419A" w:rsidP="00F94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b/>
        </w:rPr>
      </w:pPr>
    </w:p>
    <w:p w:rsidR="008850C2" w:rsidRPr="00624B88" w:rsidRDefault="008850C2" w:rsidP="008850C2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______________  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del </w:t>
      </w:r>
      <w:r w:rsid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______________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Il/La sottoscritt…..............................................................................................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 il ………./……./………. a………………………………………...…...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………………..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Codice fiscale ……………………………………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E-mail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(Obbligatoria)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566004" w:rsidRPr="00F9419A" w:rsidRDefault="00566004" w:rsidP="0056600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F9419A" w:rsidRPr="00795A10" w:rsidRDefault="00F9419A" w:rsidP="0056600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DOCENTE ALTRA SCUOLA</w:t>
      </w: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ESPERTO</w:t>
      </w: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Per il modulo </w:t>
      </w:r>
      <w:proofErr w:type="spellStart"/>
      <w:r w:rsidRP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N°_________titolo</w:t>
      </w:r>
      <w:proofErr w:type="spellEnd"/>
      <w:r w:rsidRPr="00F9419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____________________</w:t>
      </w: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566004" w:rsidRDefault="00F9419A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non avere procedimenti penali a suo carico né di essere stato condannato a seguito di procedimenti penali 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 destituito da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trovarsi in alcuna posizione di incompatibilità con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essere/non essere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(depennare la voce che non interessa)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altre Amministrazioni pubbliche;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collegato a ditte o società interessate alla partecipazione alle gare di acquisto.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godimento dei diritti politici;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566004" w:rsidRPr="00656611" w:rsidRDefault="00566004" w:rsidP="006566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esterni)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eventuali benefici acquisiti nel caso di dichiarazioni  mendaci, dichiara sotto la propria responsabilità: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selezione;</w:t>
      </w: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F9419A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 FI</w:t>
      </w:r>
      <w:r w:rsidR="00F9419A"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 __________________________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566004" w:rsidRPr="00566004" w:rsidRDefault="00F9419A" w:rsidP="008850C2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>Al</w:t>
      </w:r>
      <w:r w:rsidR="00566004"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legato B-Scheda punteggio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1949"/>
        <w:gridCol w:w="1559"/>
        <w:gridCol w:w="1559"/>
      </w:tblGrid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bookmarkStart w:id="0" w:name="_gjdgxs" w:colFirst="0" w:colLast="0"/>
            <w:bookmarkEnd w:id="0"/>
            <w:r w:rsidRPr="007E4276">
              <w:rPr>
                <w:rFonts w:asciiTheme="minorHAnsi" w:hAnsiTheme="minorHAnsi"/>
              </w:rPr>
              <w:t xml:space="preserve">TITOLI CULTURALI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AUTOVALUTAZIONE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PUNTEGGIO ATTRIBUITO </w:t>
            </w:r>
          </w:p>
        </w:tc>
      </w:tr>
      <w:tr w:rsidR="008850C2" w:rsidRPr="007E4276" w:rsidTr="00322E36">
        <w:trPr>
          <w:trHeight w:val="1049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LAUREA O DIPLOMA ( SE DOCENTE PRIMARIA ABILITATO ANTE 2001)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(punteggio rapportato al voto)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60 a 70 - punti 7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71 a 80 - punti 8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81 a 90 - punti 9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91 a 100 - punti 10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101 a 105 - punti 11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4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96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3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6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Certificazioni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1 per certificazione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Corsi di formazione inerenti competenze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Corsi di formazione inerenti il modulo prescelto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Punti 5</w:t>
            </w:r>
            <w:r w:rsidR="008850C2" w:rsidRPr="007E4276">
              <w:rPr>
                <w:rFonts w:asciiTheme="minorHAnsi" w:hAnsiTheme="minorHAnsi"/>
              </w:rPr>
              <w:t xml:space="preserve"> per corso di durata minima ore 8 (max. 3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10"/>
        </w:trPr>
        <w:tc>
          <w:tcPr>
            <w:tcW w:w="4822" w:type="dxa"/>
          </w:tcPr>
          <w:p w:rsidR="008850C2" w:rsidRPr="00795A10" w:rsidRDefault="008850C2" w:rsidP="00E54B79">
            <w:pPr>
              <w:pStyle w:val="Default"/>
              <w:rPr>
                <w:rFonts w:asciiTheme="minorHAnsi" w:hAnsiTheme="minorHAnsi"/>
                <w:b/>
              </w:rPr>
            </w:pPr>
            <w:r w:rsidRPr="00795A10">
              <w:rPr>
                <w:rFonts w:asciiTheme="minorHAnsi" w:hAnsiTheme="minorHAnsi"/>
                <w:b/>
              </w:rPr>
              <w:t xml:space="preserve">Esperienze di lavoro nel campo di riferimento del modulo </w:t>
            </w:r>
          </w:p>
        </w:tc>
        <w:tc>
          <w:tcPr>
            <w:tcW w:w="1949" w:type="dxa"/>
          </w:tcPr>
          <w:p w:rsidR="008850C2" w:rsidRPr="007E4276" w:rsidRDefault="00BC5C4F" w:rsidP="00E54B79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Punti 5 </w:t>
            </w:r>
            <w:r w:rsidR="008850C2" w:rsidRPr="007E4276">
              <w:rPr>
                <w:rFonts w:asciiTheme="minorHAnsi" w:hAnsiTheme="minorHAnsi"/>
              </w:rPr>
              <w:t>per attività (</w:t>
            </w:r>
            <w:proofErr w:type="spellStart"/>
            <w:r w:rsidR="008850C2" w:rsidRPr="007E4276">
              <w:rPr>
                <w:rFonts w:asciiTheme="minorHAnsi" w:hAnsiTheme="minorHAnsi"/>
              </w:rPr>
              <w:t>max</w:t>
            </w:r>
            <w:proofErr w:type="spellEnd"/>
            <w:r w:rsidR="008850C2"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 w:rsidRPr="007E4276">
              <w:rPr>
                <w:rFonts w:asciiTheme="minorHAnsi" w:hAnsiTheme="minorHAnsi" w:cs="Times New Roman"/>
              </w:rPr>
              <w:t xml:space="preserve">Esperienze di insegnamento/collaborazione presso scuole, università, enti pubblici o istituti di formazione accreditati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attività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TOTALE PUNTEGGIO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566004" w:rsidRPr="00566004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ANNOTAZIONI __________________________________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795A10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FIRMA  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59B0" w:rsidRDefault="00322E36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</w:t>
      </w:r>
    </w:p>
    <w:p w:rsidR="006559B0" w:rsidRDefault="006559B0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1" w:name="_GoBack"/>
      <w:bookmarkEnd w:id="1"/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>Allegato C- Privacy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84"/>
        <w:gridCol w:w="8510"/>
      </w:tblGrid>
      <w:tr w:rsidR="00F9419A" w:rsidRPr="00624B88" w:rsidTr="002E02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624B88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4423D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e del GDPR 2016</w:t>
            </w:r>
          </w:p>
        </w:tc>
      </w:tr>
    </w:tbl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D4423D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Si rimanda all’area Privacy del sito   www.icsallendepaderno.it http://icsallendepaderno.it/gdpr/</w:t>
      </w:r>
    </w:p>
    <w:p w:rsidR="00F9419A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D4423D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http://icsallendepaderno.it/wp-content/uploads/2018/05/Politica-di-protezione-dei-dati-personali.pdf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Allende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</w:t>
      </w: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tutor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624B88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624B88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Scolastico prof.ssa  Antonella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624B8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In particolare la Legge, in qualità di interessato, Le consente di: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F9419A" w:rsidRPr="00624B88" w:rsidRDefault="00F9419A" w:rsidP="00F9419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Consenso al trattamento dei dati personali sensibili ed ai sensi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Pr="00624B88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n.196/2003, acconsento al trattamento dei dati personali, anche quelli sensibili, che mi riguardano, funzionali agli scopi ed alle finalità per le quali il trattamento è effettuato, compresa la loro comunicazione a terzi.</w:t>
      </w:r>
    </w:p>
    <w:p w:rsidR="00F9419A" w:rsidRPr="00624B88" w:rsidRDefault="00F9419A" w:rsidP="00F94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928"/>
        <w:gridCol w:w="4850"/>
      </w:tblGrid>
      <w:tr w:rsidR="00F9419A" w:rsidRPr="00624B88" w:rsidTr="002E0294">
        <w:tc>
          <w:tcPr>
            <w:tcW w:w="4928" w:type="dxa"/>
            <w:shd w:val="clear" w:color="auto" w:fill="FFFFFF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F9419A" w:rsidRPr="00624B88" w:rsidRDefault="00F9419A" w:rsidP="002E0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624B88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F9419A" w:rsidRDefault="00F9419A" w:rsidP="00F9419A"/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sectPr w:rsidR="00566004" w:rsidRPr="00566004" w:rsidSect="00D71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12" w:rsidRDefault="00454D12" w:rsidP="00454D12">
      <w:pPr>
        <w:spacing w:after="0" w:line="240" w:lineRule="auto"/>
      </w:pPr>
      <w:r>
        <w:separator/>
      </w:r>
    </w:p>
  </w:endnote>
  <w:endnote w:type="continuationSeparator" w:id="0">
    <w:p w:rsidR="00454D12" w:rsidRDefault="00454D12" w:rsidP="0045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12" w:rsidRDefault="00454D12" w:rsidP="00454D12">
      <w:pPr>
        <w:spacing w:after="0" w:line="240" w:lineRule="auto"/>
      </w:pPr>
      <w:r>
        <w:separator/>
      </w:r>
    </w:p>
  </w:footnote>
  <w:footnote w:type="continuationSeparator" w:id="0">
    <w:p w:rsidR="00454D12" w:rsidRDefault="00454D12" w:rsidP="0045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D8A"/>
    <w:multiLevelType w:val="multilevel"/>
    <w:tmpl w:val="13C8265A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DA526A8"/>
    <w:multiLevelType w:val="multilevel"/>
    <w:tmpl w:val="47CE14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0E7067E"/>
    <w:multiLevelType w:val="multilevel"/>
    <w:tmpl w:val="6F4AFE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74DF5FF9"/>
    <w:multiLevelType w:val="multilevel"/>
    <w:tmpl w:val="205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54"/>
    <w:rsid w:val="00161B54"/>
    <w:rsid w:val="00322E36"/>
    <w:rsid w:val="00451C69"/>
    <w:rsid w:val="00454D12"/>
    <w:rsid w:val="00566004"/>
    <w:rsid w:val="005C584A"/>
    <w:rsid w:val="006559B0"/>
    <w:rsid w:val="00656611"/>
    <w:rsid w:val="007259AD"/>
    <w:rsid w:val="00730B8D"/>
    <w:rsid w:val="00795A10"/>
    <w:rsid w:val="008850C2"/>
    <w:rsid w:val="00B63E50"/>
    <w:rsid w:val="00BA6ED9"/>
    <w:rsid w:val="00BC5C4F"/>
    <w:rsid w:val="00D7125C"/>
    <w:rsid w:val="00F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2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0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8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D12"/>
  </w:style>
  <w:style w:type="paragraph" w:styleId="Pidipagina">
    <w:name w:val="footer"/>
    <w:basedOn w:val="Normale"/>
    <w:link w:val="PidipaginaCarattere"/>
    <w:uiPriority w:val="99"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2017-09-17T17:35:00Z</dcterms:created>
  <dcterms:modified xsi:type="dcterms:W3CDTF">2018-08-10T14:08:00Z</dcterms:modified>
</cp:coreProperties>
</file>